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DD" w:rsidRPr="00515DD6" w:rsidRDefault="00A41095" w:rsidP="00EE287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15DD6">
        <w:rPr>
          <w:rFonts w:ascii="Tahoma" w:hAnsi="Tahoma" w:cs="Tahoma"/>
          <w:b/>
          <w:sz w:val="24"/>
          <w:szCs w:val="24"/>
        </w:rPr>
        <w:t xml:space="preserve">Brak rąk do pracy lub problemy z terminową obsługą? Sprawdź, jak sprawnie przygotować firmę na 4 kwartał. </w:t>
      </w:r>
    </w:p>
    <w:p w:rsidR="00A41095" w:rsidRPr="00515DD6" w:rsidRDefault="00A41095" w:rsidP="00EE287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B46D7" w:rsidRPr="00515DD6" w:rsidRDefault="001C74E4" w:rsidP="00F952A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15DD6">
        <w:rPr>
          <w:rFonts w:ascii="Tahoma" w:hAnsi="Tahoma" w:cs="Tahoma"/>
          <w:b/>
          <w:sz w:val="24"/>
          <w:szCs w:val="24"/>
        </w:rPr>
        <w:t>Gwałtowny wzrost ilości zamów</w:t>
      </w:r>
      <w:r w:rsidR="001854B4" w:rsidRPr="00515DD6">
        <w:rPr>
          <w:rFonts w:ascii="Tahoma" w:hAnsi="Tahoma" w:cs="Tahoma"/>
          <w:b/>
          <w:sz w:val="24"/>
          <w:szCs w:val="24"/>
        </w:rPr>
        <w:t xml:space="preserve">ień </w:t>
      </w:r>
      <w:r w:rsidRPr="00515DD6">
        <w:rPr>
          <w:rFonts w:ascii="Tahoma" w:hAnsi="Tahoma" w:cs="Tahoma"/>
          <w:b/>
          <w:sz w:val="24"/>
          <w:szCs w:val="24"/>
        </w:rPr>
        <w:t>może wprowadzić chaos do przedsiębiorstwa. Z jednej strony dla wielu firm to „złoty okres”. Z drugiej – brak rąk do pracy, czy planu działania w najlepszym przypadku sprawią</w:t>
      </w:r>
      <w:r w:rsidR="001854B4" w:rsidRPr="00515DD6">
        <w:rPr>
          <w:rFonts w:ascii="Tahoma" w:hAnsi="Tahoma" w:cs="Tahoma"/>
          <w:b/>
          <w:sz w:val="24"/>
          <w:szCs w:val="24"/>
        </w:rPr>
        <w:t>, że nie wykorzystają</w:t>
      </w:r>
      <w:r w:rsidRPr="00515DD6">
        <w:rPr>
          <w:rFonts w:ascii="Tahoma" w:hAnsi="Tahoma" w:cs="Tahoma"/>
          <w:b/>
          <w:sz w:val="24"/>
          <w:szCs w:val="24"/>
        </w:rPr>
        <w:t xml:space="preserve"> potencjału sezonowości, a w najgorszym – negatywnie wpłynie na opinię o marce. W jaki sposób przygotować organizację na 4 kwartał? Podpowiadamy poniżej. </w:t>
      </w:r>
    </w:p>
    <w:p w:rsidR="001C74E4" w:rsidRPr="00515DD6" w:rsidRDefault="001C74E4" w:rsidP="00E95DD4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EE287E" w:rsidRPr="00515DD6" w:rsidRDefault="001D2082" w:rsidP="00EE287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15DD6">
        <w:rPr>
          <w:rFonts w:ascii="Tahoma" w:hAnsi="Tahoma" w:cs="Tahoma"/>
          <w:b/>
          <w:sz w:val="24"/>
          <w:szCs w:val="24"/>
        </w:rPr>
        <w:t>„</w:t>
      </w:r>
      <w:r w:rsidR="00EE287E" w:rsidRPr="00515DD6">
        <w:rPr>
          <w:rFonts w:ascii="Tahoma" w:hAnsi="Tahoma" w:cs="Tahoma"/>
          <w:b/>
          <w:sz w:val="24"/>
          <w:szCs w:val="24"/>
        </w:rPr>
        <w:t>Coraz bliżej święta</w:t>
      </w:r>
      <w:r w:rsidRPr="00515DD6">
        <w:rPr>
          <w:rFonts w:ascii="Tahoma" w:hAnsi="Tahoma" w:cs="Tahoma"/>
          <w:b/>
          <w:sz w:val="24"/>
          <w:szCs w:val="24"/>
        </w:rPr>
        <w:t>…”</w:t>
      </w:r>
    </w:p>
    <w:p w:rsidR="00EE287E" w:rsidRPr="00515DD6" w:rsidRDefault="00EE287E" w:rsidP="00EE28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>Choć w kalendarzu mamy dopiero wrzesień, duże marki już teraz przygotowują się do sezonu świątecznego. Podczas wyprzedaży możesz bowiem podnieść sprzedaż nawet o 40% jednego dnia. Jednak musisz mieć na uwadze, że wymaga to doskonałej koordynacji logistycznej. Czas, w którym zauważyć można wzmożony popyt</w:t>
      </w:r>
      <w:r w:rsidR="00953F21" w:rsidRPr="00515DD6">
        <w:rPr>
          <w:rFonts w:ascii="Tahoma" w:hAnsi="Tahoma" w:cs="Tahoma"/>
          <w:sz w:val="24"/>
          <w:szCs w:val="24"/>
        </w:rPr>
        <w:t>,</w:t>
      </w:r>
      <w:r w:rsidRPr="00515DD6">
        <w:rPr>
          <w:rFonts w:ascii="Tahoma" w:hAnsi="Tahoma" w:cs="Tahoma"/>
          <w:sz w:val="24"/>
          <w:szCs w:val="24"/>
        </w:rPr>
        <w:t xml:space="preserve"> ma bezpośrednie przełożenie na firmę na dwa sposoby. Dużym zagrożeniem jest liczba zamówień, która przerośnie możliwości firmy właśnie w trakcie boomu (kryzys wydajności). Z drugiej strony – istnieje obawa, że nie </w:t>
      </w:r>
      <w:r w:rsidR="001854B4" w:rsidRPr="00515DD6">
        <w:rPr>
          <w:rFonts w:ascii="Tahoma" w:hAnsi="Tahoma" w:cs="Tahoma"/>
          <w:sz w:val="24"/>
          <w:szCs w:val="24"/>
        </w:rPr>
        <w:t xml:space="preserve">wykorzystasz </w:t>
      </w:r>
      <w:r w:rsidRPr="00515DD6">
        <w:rPr>
          <w:rFonts w:ascii="Tahoma" w:hAnsi="Tahoma" w:cs="Tahoma"/>
          <w:sz w:val="24"/>
          <w:szCs w:val="24"/>
        </w:rPr>
        <w:t xml:space="preserve">w pełni potencjału sytuacji. Z punktu widzenia zarządzania logistyką w przypadku obsługi e-sklepów największym problemem staje się odpowiednie zaplanowanie pracy. Z reguły dotyczy to dopasowania zasobów do zmienności popytu. Przykład? Popularny „brak rąk do pracy”, uzupełnianie stanów magazynowych „na wyczucie” lub oferowanie produktów, których akurat nie mamy na stanie. </w:t>
      </w:r>
      <w:r w:rsidR="001854B4" w:rsidRPr="00515DD6">
        <w:rPr>
          <w:rFonts w:ascii="Tahoma" w:hAnsi="Tahoma" w:cs="Tahoma"/>
          <w:sz w:val="24"/>
          <w:szCs w:val="24"/>
        </w:rPr>
        <w:t xml:space="preserve">W efekcie klient nie otrzymuje produktu, na którym mu zależy, w czasie, który zadeklarowaliśmy. </w:t>
      </w:r>
    </w:p>
    <w:p w:rsidR="00DA7DFD" w:rsidRPr="00515DD6" w:rsidRDefault="00DA7DFD" w:rsidP="00EE28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A7DFD" w:rsidRPr="00515DD6" w:rsidRDefault="00DA7DFD" w:rsidP="00DA7DF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 xml:space="preserve">Od czego zatem warto zacząć? </w:t>
      </w:r>
    </w:p>
    <w:p w:rsidR="00DA7DFD" w:rsidRPr="00515DD6" w:rsidRDefault="00DA7DFD" w:rsidP="00DA7DF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 xml:space="preserve">Krok I: Analiza efektywności procesów logistycznych i przepływów w łańcuchu dostaw. </w:t>
      </w:r>
    </w:p>
    <w:p w:rsidR="00DA7DFD" w:rsidRPr="00515DD6" w:rsidRDefault="00DA7DFD" w:rsidP="00DA7DF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 xml:space="preserve">Krok II: Przeprowadź audyt popytu w 4 kwartale (możesz oprzeć się m.in. na danych historycznych, aby zaobserwować, w którym tygodniu zauważyłeś </w:t>
      </w:r>
      <w:proofErr w:type="spellStart"/>
      <w:r w:rsidRPr="00515DD6">
        <w:rPr>
          <w:rFonts w:ascii="Tahoma" w:hAnsi="Tahoma" w:cs="Tahoma"/>
          <w:sz w:val="24"/>
          <w:szCs w:val="24"/>
        </w:rPr>
        <w:t>peak</w:t>
      </w:r>
      <w:proofErr w:type="spellEnd"/>
      <w:r w:rsidRPr="00515DD6">
        <w:rPr>
          <w:rFonts w:ascii="Tahoma" w:hAnsi="Tahoma" w:cs="Tahoma"/>
          <w:sz w:val="24"/>
          <w:szCs w:val="24"/>
        </w:rPr>
        <w:t xml:space="preserve"> sprzedażowy).</w:t>
      </w:r>
    </w:p>
    <w:p w:rsidR="00A41095" w:rsidRPr="00F952AE" w:rsidRDefault="00FB2068" w:rsidP="00F952A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 xml:space="preserve">Krok </w:t>
      </w:r>
      <w:r w:rsidR="00DA7DFD" w:rsidRPr="00515DD6">
        <w:rPr>
          <w:rFonts w:ascii="Tahoma" w:hAnsi="Tahoma" w:cs="Tahoma"/>
          <w:sz w:val="24"/>
          <w:szCs w:val="24"/>
        </w:rPr>
        <w:t>III:</w:t>
      </w:r>
      <w:r w:rsidRPr="00515DD6">
        <w:rPr>
          <w:rFonts w:ascii="Tahoma" w:hAnsi="Tahoma" w:cs="Tahoma"/>
          <w:sz w:val="24"/>
          <w:szCs w:val="24"/>
        </w:rPr>
        <w:t xml:space="preserve"> </w:t>
      </w:r>
      <w:r w:rsidR="00DA7DFD" w:rsidRPr="00515DD6">
        <w:rPr>
          <w:rFonts w:ascii="Tahoma" w:hAnsi="Tahoma" w:cs="Tahoma"/>
          <w:sz w:val="24"/>
          <w:szCs w:val="24"/>
        </w:rPr>
        <w:t>Planuj długodystansowo (przeprowadź prognozy sprzedaży, zapotrzebowania na pracowników).</w:t>
      </w:r>
    </w:p>
    <w:p w:rsidR="00A41095" w:rsidRPr="00515DD6" w:rsidRDefault="00A41095" w:rsidP="00EE287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A41095" w:rsidRPr="00515DD6" w:rsidRDefault="00A41095" w:rsidP="00EE287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15DD6">
        <w:rPr>
          <w:rFonts w:ascii="Tahoma" w:hAnsi="Tahoma" w:cs="Tahoma"/>
          <w:b/>
          <w:sz w:val="24"/>
          <w:szCs w:val="24"/>
        </w:rPr>
        <w:t xml:space="preserve">Brak rąk do pracy? Postaw na markę pracodawcy. </w:t>
      </w:r>
    </w:p>
    <w:p w:rsidR="00A41095" w:rsidRPr="00515DD6" w:rsidRDefault="00A41095" w:rsidP="00EE287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 xml:space="preserve">Czym jest marka pracodawcy i czym różni się od marki produktu/usługi? Głównym celem marki </w:t>
      </w:r>
      <w:r w:rsidRPr="00515DD6">
        <w:rPr>
          <w:rFonts w:ascii="Tahoma" w:hAnsi="Tahoma" w:cs="Tahoma"/>
          <w:sz w:val="24"/>
          <w:szCs w:val="24"/>
        </w:rPr>
        <w:lastRenderedPageBreak/>
        <w:t>pracodawcy jest dotarcie do potencjalnych pracowników</w:t>
      </w:r>
      <w:r w:rsidR="001854B4" w:rsidRPr="00515DD6">
        <w:rPr>
          <w:rFonts w:ascii="Tahoma" w:hAnsi="Tahoma" w:cs="Tahoma"/>
          <w:sz w:val="24"/>
          <w:szCs w:val="24"/>
        </w:rPr>
        <w:t xml:space="preserve"> i wyeliminowanie problemu, jakim w ostatnim okresie stał się brak rąk do pracy</w:t>
      </w:r>
      <w:r w:rsidRPr="00515DD6">
        <w:rPr>
          <w:rFonts w:ascii="Tahoma" w:hAnsi="Tahoma" w:cs="Tahoma"/>
          <w:sz w:val="24"/>
          <w:szCs w:val="24"/>
        </w:rPr>
        <w:t xml:space="preserve">. </w:t>
      </w:r>
      <w:r w:rsidR="001854B4" w:rsidRPr="00515DD6">
        <w:rPr>
          <w:rFonts w:ascii="Tahoma" w:hAnsi="Tahoma" w:cs="Tahoma"/>
          <w:sz w:val="24"/>
          <w:szCs w:val="24"/>
        </w:rPr>
        <w:t>Marka pracodawcy s</w:t>
      </w:r>
      <w:r w:rsidRPr="00515DD6">
        <w:rPr>
          <w:rFonts w:ascii="Tahoma" w:hAnsi="Tahoma" w:cs="Tahoma"/>
          <w:sz w:val="24"/>
          <w:szCs w:val="24"/>
        </w:rPr>
        <w:t xml:space="preserve">taje się niezbędna w procesie rekrutacji nowych pracowników, ale także do zatrzymania tych, których już zatrudniono. </w:t>
      </w:r>
    </w:p>
    <w:p w:rsidR="007D2343" w:rsidRPr="00515DD6" w:rsidRDefault="007D2343" w:rsidP="00EE287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A41095" w:rsidRPr="00515DD6" w:rsidRDefault="00A41095" w:rsidP="00EE287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 xml:space="preserve">- Zbudowanie wizerunku firmy, który został oparty na </w:t>
      </w:r>
      <w:r w:rsidR="007D2343" w:rsidRPr="00515DD6">
        <w:rPr>
          <w:rFonts w:ascii="Tahoma" w:hAnsi="Tahoma" w:cs="Tahoma"/>
          <w:sz w:val="24"/>
          <w:szCs w:val="24"/>
        </w:rPr>
        <w:t>mocnej</w:t>
      </w:r>
      <w:r w:rsidRPr="00515DD6">
        <w:rPr>
          <w:rFonts w:ascii="Tahoma" w:hAnsi="Tahoma" w:cs="Tahoma"/>
          <w:sz w:val="24"/>
          <w:szCs w:val="24"/>
        </w:rPr>
        <w:t xml:space="preserve"> marce pracodawcy jest silnie skorelowane z celami strategicznymi firmy. To system naczyń połączonych. Marka przedstawiana jest </w:t>
      </w:r>
      <w:r w:rsidR="007D2343" w:rsidRPr="00515DD6">
        <w:rPr>
          <w:rFonts w:ascii="Tahoma" w:hAnsi="Tahoma" w:cs="Tahoma"/>
          <w:sz w:val="24"/>
          <w:szCs w:val="24"/>
        </w:rPr>
        <w:t>jako atrakcyjne miejsce pracy. C</w:t>
      </w:r>
      <w:r w:rsidRPr="00515DD6">
        <w:rPr>
          <w:rFonts w:ascii="Tahoma" w:hAnsi="Tahoma" w:cs="Tahoma"/>
          <w:sz w:val="24"/>
          <w:szCs w:val="24"/>
        </w:rPr>
        <w:t>zęsto „firma z wyboru”. W efekcie w sprawny i szybki sposób może dotrzeć do wyspecjalizowanych pracowników</w:t>
      </w:r>
      <w:r w:rsidR="007D2343" w:rsidRPr="00515DD6">
        <w:rPr>
          <w:rFonts w:ascii="Tahoma" w:hAnsi="Tahoma" w:cs="Tahoma"/>
          <w:sz w:val="24"/>
          <w:szCs w:val="24"/>
        </w:rPr>
        <w:t>, których aktualnie potrzebuje.</w:t>
      </w:r>
      <w:r w:rsidRPr="00515DD6">
        <w:rPr>
          <w:rFonts w:ascii="Tahoma" w:hAnsi="Tahoma" w:cs="Tahoma"/>
          <w:sz w:val="24"/>
          <w:szCs w:val="24"/>
        </w:rPr>
        <w:t xml:space="preserve"> Ci z kolei skutecznie pracują na to, aby organizacja rosła, rozwijała się, przynosiła dochody- mówi </w:t>
      </w:r>
      <w:r w:rsidR="00515DD6" w:rsidRPr="00515DD6">
        <w:rPr>
          <w:rFonts w:ascii="Tahoma" w:hAnsi="Tahoma" w:cs="Tahoma"/>
          <w:sz w:val="24"/>
          <w:szCs w:val="24"/>
        </w:rPr>
        <w:t xml:space="preserve">Sebastian </w:t>
      </w:r>
      <w:proofErr w:type="spellStart"/>
      <w:r w:rsidR="00515DD6" w:rsidRPr="00515DD6">
        <w:rPr>
          <w:rFonts w:ascii="Tahoma" w:hAnsi="Tahoma" w:cs="Tahoma"/>
          <w:sz w:val="24"/>
          <w:szCs w:val="24"/>
        </w:rPr>
        <w:t>Kopiej</w:t>
      </w:r>
      <w:proofErr w:type="spellEnd"/>
      <w:r w:rsidR="00515DD6" w:rsidRPr="00515DD6">
        <w:rPr>
          <w:rFonts w:ascii="Tahoma" w:hAnsi="Tahoma" w:cs="Tahoma"/>
          <w:sz w:val="24"/>
          <w:szCs w:val="24"/>
        </w:rPr>
        <w:t xml:space="preserve"> </w:t>
      </w:r>
      <w:r w:rsidRPr="00515DD6">
        <w:rPr>
          <w:rFonts w:ascii="Tahoma" w:hAnsi="Tahoma" w:cs="Tahoma"/>
          <w:sz w:val="24"/>
          <w:szCs w:val="24"/>
        </w:rPr>
        <w:t xml:space="preserve">z agencji Commplace. </w:t>
      </w:r>
    </w:p>
    <w:p w:rsidR="00A41095" w:rsidRPr="00515DD6" w:rsidRDefault="00A41095" w:rsidP="00EE287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A41095" w:rsidRPr="00515DD6" w:rsidRDefault="007D2343" w:rsidP="00EE287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>Tymczasem połowa polskich firm wciąż nie posiada strategii dotyczącej kształtowania swojego wizerunku. 25% nie dostrzega nawet takiej potrzeby. A należy sobie uświadomić, że jak wskazuje raport z badania „Percepcja wizerunku pracodawców w oczach kandydatów”</w:t>
      </w:r>
      <w:r w:rsidR="00953F21" w:rsidRPr="00515DD6">
        <w:rPr>
          <w:rFonts w:ascii="Tahoma" w:hAnsi="Tahoma" w:cs="Tahoma"/>
          <w:sz w:val="24"/>
          <w:szCs w:val="24"/>
        </w:rPr>
        <w:t>,</w:t>
      </w:r>
      <w:r w:rsidRPr="00515DD6">
        <w:rPr>
          <w:rFonts w:ascii="Tahoma" w:hAnsi="Tahoma" w:cs="Tahoma"/>
          <w:sz w:val="24"/>
          <w:szCs w:val="24"/>
        </w:rPr>
        <w:t xml:space="preserve"> aż 84% kandydatów przed aplikowaniem o pracę sprawdza opinie o przyszłym pracodawcy. </w:t>
      </w:r>
    </w:p>
    <w:p w:rsidR="00FB2068" w:rsidRPr="00515DD6" w:rsidRDefault="00FB2068" w:rsidP="00FB206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FB2068" w:rsidRPr="00515DD6" w:rsidRDefault="00FB2068" w:rsidP="00FB206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 xml:space="preserve">Od czego zatem warto zacząć? </w:t>
      </w:r>
    </w:p>
    <w:p w:rsidR="00FB2068" w:rsidRPr="00515DD6" w:rsidRDefault="00FB2068" w:rsidP="00FB206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>Krok I: Przeprowadź audyt wizerunku firmy jako marki pracodawcy.</w:t>
      </w:r>
    </w:p>
    <w:p w:rsidR="001854B4" w:rsidRPr="00515DD6" w:rsidRDefault="00FB2068" w:rsidP="00FB206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 xml:space="preserve">Krok II: Przygotuj strategię </w:t>
      </w:r>
      <w:proofErr w:type="spellStart"/>
      <w:r w:rsidRPr="00515DD6">
        <w:rPr>
          <w:rFonts w:ascii="Tahoma" w:hAnsi="Tahoma" w:cs="Tahoma"/>
          <w:sz w:val="24"/>
          <w:szCs w:val="24"/>
        </w:rPr>
        <w:t>employer</w:t>
      </w:r>
      <w:proofErr w:type="spellEnd"/>
      <w:r w:rsidRPr="00515DD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5DD6">
        <w:rPr>
          <w:rFonts w:ascii="Tahoma" w:hAnsi="Tahoma" w:cs="Tahoma"/>
          <w:sz w:val="24"/>
          <w:szCs w:val="24"/>
        </w:rPr>
        <w:t>brandingową</w:t>
      </w:r>
      <w:proofErr w:type="spellEnd"/>
      <w:r w:rsidRPr="00515DD6">
        <w:rPr>
          <w:rFonts w:ascii="Tahoma" w:hAnsi="Tahoma" w:cs="Tahoma"/>
          <w:sz w:val="24"/>
          <w:szCs w:val="24"/>
        </w:rPr>
        <w:t>.</w:t>
      </w:r>
    </w:p>
    <w:p w:rsidR="00FB2068" w:rsidRPr="00515DD6" w:rsidRDefault="00FB2068" w:rsidP="00FB206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 xml:space="preserve">Krok III: Zaplanuj kampanię rekrutacyjną oraz wdróż pozostałe działania z obszaru </w:t>
      </w:r>
      <w:proofErr w:type="spellStart"/>
      <w:r w:rsidRPr="00515DD6">
        <w:rPr>
          <w:rFonts w:ascii="Tahoma" w:hAnsi="Tahoma" w:cs="Tahoma"/>
          <w:sz w:val="24"/>
          <w:szCs w:val="24"/>
        </w:rPr>
        <w:t>employer</w:t>
      </w:r>
      <w:proofErr w:type="spellEnd"/>
      <w:r w:rsidRPr="00515DD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5DD6">
        <w:rPr>
          <w:rFonts w:ascii="Tahoma" w:hAnsi="Tahoma" w:cs="Tahoma"/>
          <w:sz w:val="24"/>
          <w:szCs w:val="24"/>
        </w:rPr>
        <w:t>brandingu</w:t>
      </w:r>
      <w:proofErr w:type="spellEnd"/>
      <w:r w:rsidRPr="00515DD6">
        <w:rPr>
          <w:rFonts w:ascii="Tahoma" w:hAnsi="Tahoma" w:cs="Tahoma"/>
          <w:sz w:val="24"/>
          <w:szCs w:val="24"/>
        </w:rPr>
        <w:t xml:space="preserve">. </w:t>
      </w:r>
    </w:p>
    <w:p w:rsidR="001854B4" w:rsidRPr="00515DD6" w:rsidRDefault="001854B4" w:rsidP="00FB206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>Krok IV: Przeprowadź warsztaty z managerami z zakresu budowania relacji interpracowniczych.</w:t>
      </w:r>
    </w:p>
    <w:p w:rsidR="00FB2068" w:rsidRPr="00515DD6" w:rsidRDefault="00FB2068" w:rsidP="00EE287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860231" w:rsidRPr="006B5528" w:rsidRDefault="00953F21" w:rsidP="00EE28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5DD6">
        <w:rPr>
          <w:rFonts w:ascii="Tahoma" w:hAnsi="Tahoma" w:cs="Tahoma"/>
          <w:sz w:val="24"/>
          <w:szCs w:val="24"/>
        </w:rPr>
        <w:t>4 kwartał t</w:t>
      </w:r>
      <w:r w:rsidR="006B5528" w:rsidRPr="00515DD6">
        <w:rPr>
          <w:rFonts w:ascii="Tahoma" w:hAnsi="Tahoma" w:cs="Tahoma"/>
          <w:sz w:val="24"/>
          <w:szCs w:val="24"/>
        </w:rPr>
        <w:t>o test dla twojej firmy. Czy zdasz go pomyślnie? Czy utrzymasz płynność i dobry wizerunek marki? Zacznij myśleć o tym już teraz, a zredukujesz ryzyko wystąpienia negatywnych skutków braku planowania.</w:t>
      </w:r>
      <w:r w:rsidR="006B5528" w:rsidRPr="006B5528">
        <w:rPr>
          <w:rFonts w:ascii="Tahoma" w:hAnsi="Tahoma" w:cs="Tahoma"/>
          <w:sz w:val="24"/>
          <w:szCs w:val="24"/>
        </w:rPr>
        <w:t xml:space="preserve"> </w:t>
      </w:r>
    </w:p>
    <w:p w:rsidR="00860231" w:rsidRPr="00EE287E" w:rsidRDefault="00860231" w:rsidP="00860231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860231" w:rsidRPr="00EE287E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B89E66" w15:done="0"/>
  <w15:commentEx w15:paraId="1EE52A5B" w15:paraIdParent="6CB89E66" w15:done="0"/>
  <w15:commentEx w15:paraId="4EC1318A" w15:paraIdParent="6CB89E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89E66" w16cid:durableId="20F7ACB5"/>
  <w16cid:commentId w16cid:paraId="1EE52A5B" w16cid:durableId="20F7C4AB"/>
  <w16cid:commentId w16cid:paraId="4EC1318A" w16cid:durableId="20F7C5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67" w:rsidRDefault="001E7E67" w:rsidP="00812127">
      <w:r>
        <w:separator/>
      </w:r>
    </w:p>
  </w:endnote>
  <w:endnote w:type="continuationSeparator" w:id="0">
    <w:p w:rsidR="001E7E67" w:rsidRDefault="001E7E67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67" w:rsidRDefault="001E7E67" w:rsidP="00812127">
      <w:r>
        <w:separator/>
      </w:r>
    </w:p>
  </w:footnote>
  <w:footnote w:type="continuationSeparator" w:id="0">
    <w:p w:rsidR="001E7E67" w:rsidRDefault="001E7E67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C5D"/>
    <w:multiLevelType w:val="hybridMultilevel"/>
    <w:tmpl w:val="85F8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1945"/>
    <w:multiLevelType w:val="hybridMultilevel"/>
    <w:tmpl w:val="6504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5979"/>
    <w:multiLevelType w:val="hybridMultilevel"/>
    <w:tmpl w:val="A44E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139FF"/>
    <w:multiLevelType w:val="hybridMultilevel"/>
    <w:tmpl w:val="7A24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A302E"/>
    <w:multiLevelType w:val="hybridMultilevel"/>
    <w:tmpl w:val="0ECC0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Kopiej">
    <w15:presenceInfo w15:providerId="Windows Live" w15:userId="9877d46d34440481"/>
  </w15:person>
  <w15:person w15:author="A N">
    <w15:presenceInfo w15:providerId="Windows Live" w15:userId="090aa63b9e0d80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0F97"/>
    <w:rsid w:val="00006235"/>
    <w:rsid w:val="00044EE5"/>
    <w:rsid w:val="000452A3"/>
    <w:rsid w:val="00077312"/>
    <w:rsid w:val="00097258"/>
    <w:rsid w:val="000B02A0"/>
    <w:rsid w:val="000D1763"/>
    <w:rsid w:val="000E5644"/>
    <w:rsid w:val="001001CD"/>
    <w:rsid w:val="00127CA9"/>
    <w:rsid w:val="00135EDA"/>
    <w:rsid w:val="00143705"/>
    <w:rsid w:val="00146C06"/>
    <w:rsid w:val="00151CA5"/>
    <w:rsid w:val="001620F5"/>
    <w:rsid w:val="001625B7"/>
    <w:rsid w:val="00180068"/>
    <w:rsid w:val="001854B4"/>
    <w:rsid w:val="001861CD"/>
    <w:rsid w:val="00193456"/>
    <w:rsid w:val="001A58A2"/>
    <w:rsid w:val="001B46D7"/>
    <w:rsid w:val="001C74E4"/>
    <w:rsid w:val="001D2082"/>
    <w:rsid w:val="001E4B6E"/>
    <w:rsid w:val="001E7C9A"/>
    <w:rsid w:val="001E7E67"/>
    <w:rsid w:val="001F760E"/>
    <w:rsid w:val="0020273B"/>
    <w:rsid w:val="002163F9"/>
    <w:rsid w:val="00217B9C"/>
    <w:rsid w:val="00220AB0"/>
    <w:rsid w:val="002306E2"/>
    <w:rsid w:val="00241984"/>
    <w:rsid w:val="00255DE8"/>
    <w:rsid w:val="00275924"/>
    <w:rsid w:val="00291191"/>
    <w:rsid w:val="00291DE2"/>
    <w:rsid w:val="002C2DDB"/>
    <w:rsid w:val="002E3869"/>
    <w:rsid w:val="002E3F16"/>
    <w:rsid w:val="002E65A5"/>
    <w:rsid w:val="00303D55"/>
    <w:rsid w:val="00321934"/>
    <w:rsid w:val="003416BA"/>
    <w:rsid w:val="003560DB"/>
    <w:rsid w:val="003569D4"/>
    <w:rsid w:val="00360555"/>
    <w:rsid w:val="00362E9D"/>
    <w:rsid w:val="00374CE5"/>
    <w:rsid w:val="0039003B"/>
    <w:rsid w:val="00390FBE"/>
    <w:rsid w:val="00391232"/>
    <w:rsid w:val="003A7F40"/>
    <w:rsid w:val="003B3030"/>
    <w:rsid w:val="003B528F"/>
    <w:rsid w:val="003D5B18"/>
    <w:rsid w:val="003D72A5"/>
    <w:rsid w:val="003F088D"/>
    <w:rsid w:val="003F5516"/>
    <w:rsid w:val="003F73FD"/>
    <w:rsid w:val="004006E7"/>
    <w:rsid w:val="00401723"/>
    <w:rsid w:val="00413913"/>
    <w:rsid w:val="00415A2C"/>
    <w:rsid w:val="004215EA"/>
    <w:rsid w:val="00421C31"/>
    <w:rsid w:val="0042218E"/>
    <w:rsid w:val="004336ED"/>
    <w:rsid w:val="0043652E"/>
    <w:rsid w:val="00461316"/>
    <w:rsid w:val="00463781"/>
    <w:rsid w:val="00467CBF"/>
    <w:rsid w:val="004866EC"/>
    <w:rsid w:val="004962FD"/>
    <w:rsid w:val="004A6DB4"/>
    <w:rsid w:val="004B3425"/>
    <w:rsid w:val="004B7550"/>
    <w:rsid w:val="004B7AB2"/>
    <w:rsid w:val="004C0A9A"/>
    <w:rsid w:val="004C4BB5"/>
    <w:rsid w:val="004E3A41"/>
    <w:rsid w:val="00515DD6"/>
    <w:rsid w:val="00525488"/>
    <w:rsid w:val="00536CCF"/>
    <w:rsid w:val="00542312"/>
    <w:rsid w:val="005549C5"/>
    <w:rsid w:val="0055554B"/>
    <w:rsid w:val="0056530C"/>
    <w:rsid w:val="00566362"/>
    <w:rsid w:val="00580DFD"/>
    <w:rsid w:val="00583CED"/>
    <w:rsid w:val="005928AA"/>
    <w:rsid w:val="005A26E0"/>
    <w:rsid w:val="005A3787"/>
    <w:rsid w:val="005A6CB9"/>
    <w:rsid w:val="005C2DA3"/>
    <w:rsid w:val="005C5E59"/>
    <w:rsid w:val="005C6E96"/>
    <w:rsid w:val="005D60D8"/>
    <w:rsid w:val="005E2E7D"/>
    <w:rsid w:val="005E62BD"/>
    <w:rsid w:val="005F209F"/>
    <w:rsid w:val="005F51A2"/>
    <w:rsid w:val="005F6A49"/>
    <w:rsid w:val="00604B8C"/>
    <w:rsid w:val="00607045"/>
    <w:rsid w:val="0062159D"/>
    <w:rsid w:val="00634E89"/>
    <w:rsid w:val="00640FF8"/>
    <w:rsid w:val="00641A36"/>
    <w:rsid w:val="00650DFC"/>
    <w:rsid w:val="006745EB"/>
    <w:rsid w:val="0068243D"/>
    <w:rsid w:val="00683149"/>
    <w:rsid w:val="00695E9C"/>
    <w:rsid w:val="0069739C"/>
    <w:rsid w:val="006A491C"/>
    <w:rsid w:val="006B5528"/>
    <w:rsid w:val="006B7102"/>
    <w:rsid w:val="006C0499"/>
    <w:rsid w:val="006C77E8"/>
    <w:rsid w:val="006D2572"/>
    <w:rsid w:val="006D63A4"/>
    <w:rsid w:val="006E488F"/>
    <w:rsid w:val="006F7A88"/>
    <w:rsid w:val="00701786"/>
    <w:rsid w:val="00720408"/>
    <w:rsid w:val="00733B04"/>
    <w:rsid w:val="0073666C"/>
    <w:rsid w:val="00746BFE"/>
    <w:rsid w:val="00776D5E"/>
    <w:rsid w:val="00793C4C"/>
    <w:rsid w:val="007A0CCF"/>
    <w:rsid w:val="007A64BA"/>
    <w:rsid w:val="007C2924"/>
    <w:rsid w:val="007D2343"/>
    <w:rsid w:val="007D67AD"/>
    <w:rsid w:val="007F11F6"/>
    <w:rsid w:val="007F44EC"/>
    <w:rsid w:val="0080571E"/>
    <w:rsid w:val="00812127"/>
    <w:rsid w:val="008127A4"/>
    <w:rsid w:val="0081317D"/>
    <w:rsid w:val="008205C7"/>
    <w:rsid w:val="00837941"/>
    <w:rsid w:val="00850AB0"/>
    <w:rsid w:val="00852F52"/>
    <w:rsid w:val="008563CE"/>
    <w:rsid w:val="00856B1B"/>
    <w:rsid w:val="00860231"/>
    <w:rsid w:val="00864946"/>
    <w:rsid w:val="00865ADB"/>
    <w:rsid w:val="0087127D"/>
    <w:rsid w:val="00876C34"/>
    <w:rsid w:val="008911EE"/>
    <w:rsid w:val="008944EC"/>
    <w:rsid w:val="008A5398"/>
    <w:rsid w:val="008A57DE"/>
    <w:rsid w:val="008C18B9"/>
    <w:rsid w:val="008D0F9C"/>
    <w:rsid w:val="008D7D17"/>
    <w:rsid w:val="008F2D2D"/>
    <w:rsid w:val="008F4CE3"/>
    <w:rsid w:val="0090326B"/>
    <w:rsid w:val="009041E5"/>
    <w:rsid w:val="009063BA"/>
    <w:rsid w:val="0091608C"/>
    <w:rsid w:val="0091717C"/>
    <w:rsid w:val="009257C3"/>
    <w:rsid w:val="00932878"/>
    <w:rsid w:val="00934A70"/>
    <w:rsid w:val="00953F21"/>
    <w:rsid w:val="00956B13"/>
    <w:rsid w:val="009630C9"/>
    <w:rsid w:val="00964A2A"/>
    <w:rsid w:val="00977B70"/>
    <w:rsid w:val="00986E14"/>
    <w:rsid w:val="00991E0C"/>
    <w:rsid w:val="00993D99"/>
    <w:rsid w:val="0099473B"/>
    <w:rsid w:val="009B4023"/>
    <w:rsid w:val="009B59FC"/>
    <w:rsid w:val="009D0AB5"/>
    <w:rsid w:val="009D6A11"/>
    <w:rsid w:val="009F2E29"/>
    <w:rsid w:val="00A0575B"/>
    <w:rsid w:val="00A07DD0"/>
    <w:rsid w:val="00A1453E"/>
    <w:rsid w:val="00A16CD8"/>
    <w:rsid w:val="00A2265A"/>
    <w:rsid w:val="00A231DD"/>
    <w:rsid w:val="00A27218"/>
    <w:rsid w:val="00A41095"/>
    <w:rsid w:val="00A425C8"/>
    <w:rsid w:val="00A538D4"/>
    <w:rsid w:val="00A612CA"/>
    <w:rsid w:val="00A64F35"/>
    <w:rsid w:val="00A6543F"/>
    <w:rsid w:val="00A71C3F"/>
    <w:rsid w:val="00A74588"/>
    <w:rsid w:val="00A7645E"/>
    <w:rsid w:val="00A7711A"/>
    <w:rsid w:val="00A90468"/>
    <w:rsid w:val="00A937ED"/>
    <w:rsid w:val="00AA6183"/>
    <w:rsid w:val="00AC70BB"/>
    <w:rsid w:val="00AD51B0"/>
    <w:rsid w:val="00AD56FA"/>
    <w:rsid w:val="00AE3E99"/>
    <w:rsid w:val="00AE4EE9"/>
    <w:rsid w:val="00AF777F"/>
    <w:rsid w:val="00B10249"/>
    <w:rsid w:val="00B1144E"/>
    <w:rsid w:val="00B1286B"/>
    <w:rsid w:val="00B35E51"/>
    <w:rsid w:val="00B4274A"/>
    <w:rsid w:val="00B448C5"/>
    <w:rsid w:val="00B4590C"/>
    <w:rsid w:val="00B51366"/>
    <w:rsid w:val="00B55234"/>
    <w:rsid w:val="00B66C26"/>
    <w:rsid w:val="00B7750D"/>
    <w:rsid w:val="00B77735"/>
    <w:rsid w:val="00B960FB"/>
    <w:rsid w:val="00B97669"/>
    <w:rsid w:val="00BA0179"/>
    <w:rsid w:val="00BA34DD"/>
    <w:rsid w:val="00BD2A6C"/>
    <w:rsid w:val="00BE18CA"/>
    <w:rsid w:val="00BF6094"/>
    <w:rsid w:val="00C004BD"/>
    <w:rsid w:val="00C10761"/>
    <w:rsid w:val="00C11D22"/>
    <w:rsid w:val="00C2439A"/>
    <w:rsid w:val="00C3185E"/>
    <w:rsid w:val="00C42E6A"/>
    <w:rsid w:val="00C45E1B"/>
    <w:rsid w:val="00C521F3"/>
    <w:rsid w:val="00C95054"/>
    <w:rsid w:val="00CA0BFD"/>
    <w:rsid w:val="00CA23F0"/>
    <w:rsid w:val="00CD03F7"/>
    <w:rsid w:val="00CF1067"/>
    <w:rsid w:val="00CF1FEA"/>
    <w:rsid w:val="00CF4BA1"/>
    <w:rsid w:val="00D06F80"/>
    <w:rsid w:val="00D13486"/>
    <w:rsid w:val="00D21CA8"/>
    <w:rsid w:val="00D24E6A"/>
    <w:rsid w:val="00D32A4F"/>
    <w:rsid w:val="00D344CC"/>
    <w:rsid w:val="00D43345"/>
    <w:rsid w:val="00D44DBB"/>
    <w:rsid w:val="00D46709"/>
    <w:rsid w:val="00D74D01"/>
    <w:rsid w:val="00D75242"/>
    <w:rsid w:val="00D81CEF"/>
    <w:rsid w:val="00D87157"/>
    <w:rsid w:val="00D95434"/>
    <w:rsid w:val="00DA0C93"/>
    <w:rsid w:val="00DA7DFD"/>
    <w:rsid w:val="00DC317D"/>
    <w:rsid w:val="00DD4D0D"/>
    <w:rsid w:val="00DF4338"/>
    <w:rsid w:val="00E0355A"/>
    <w:rsid w:val="00E11A73"/>
    <w:rsid w:val="00E12D2E"/>
    <w:rsid w:val="00E20120"/>
    <w:rsid w:val="00E225C1"/>
    <w:rsid w:val="00E33497"/>
    <w:rsid w:val="00E34DB9"/>
    <w:rsid w:val="00E41B69"/>
    <w:rsid w:val="00E428CB"/>
    <w:rsid w:val="00E5623C"/>
    <w:rsid w:val="00E633B1"/>
    <w:rsid w:val="00E90E05"/>
    <w:rsid w:val="00E91A02"/>
    <w:rsid w:val="00E93B00"/>
    <w:rsid w:val="00E94D90"/>
    <w:rsid w:val="00E95DD4"/>
    <w:rsid w:val="00EA6AFA"/>
    <w:rsid w:val="00EA7AF4"/>
    <w:rsid w:val="00EC1E3D"/>
    <w:rsid w:val="00EC5AB1"/>
    <w:rsid w:val="00ED1131"/>
    <w:rsid w:val="00ED1313"/>
    <w:rsid w:val="00ED5613"/>
    <w:rsid w:val="00EE287E"/>
    <w:rsid w:val="00EE62B6"/>
    <w:rsid w:val="00F11D51"/>
    <w:rsid w:val="00F2580B"/>
    <w:rsid w:val="00F27F9E"/>
    <w:rsid w:val="00F36797"/>
    <w:rsid w:val="00F53D20"/>
    <w:rsid w:val="00F72F47"/>
    <w:rsid w:val="00F77130"/>
    <w:rsid w:val="00F93F23"/>
    <w:rsid w:val="00F945B4"/>
    <w:rsid w:val="00F952AE"/>
    <w:rsid w:val="00FB2068"/>
    <w:rsid w:val="00FB78AC"/>
    <w:rsid w:val="00FF0CD1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CA0BF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0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0BF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0BFD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A0BFD"/>
    <w:rPr>
      <w:b/>
      <w:bCs/>
    </w:rPr>
  </w:style>
  <w:style w:type="character" w:customStyle="1" w:styleId="td-adspot-title">
    <w:name w:val="td-adspot-title"/>
    <w:basedOn w:val="Domylnaczcionkaakapitu"/>
    <w:rsid w:val="00CA0BFD"/>
  </w:style>
  <w:style w:type="character" w:customStyle="1" w:styleId="hiddenspellerror">
    <w:name w:val="hiddenspellerror"/>
    <w:basedOn w:val="Domylnaczcionkaakapitu"/>
    <w:rsid w:val="00077312"/>
  </w:style>
  <w:style w:type="character" w:customStyle="1" w:styleId="hiddengrammarerror">
    <w:name w:val="hiddengrammarerror"/>
    <w:basedOn w:val="Domylnaczcionkaakapitu"/>
    <w:rsid w:val="0007731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095"/>
    <w:rPr>
      <w:rFonts w:ascii="Raleway" w:eastAsia="Raleway" w:hAnsi="Raleway" w:cs="Raleway"/>
      <w:sz w:val="14"/>
      <w:szCs w:val="14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863F-0E7D-477C-AB2F-CB43C8DD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MSI</cp:lastModifiedBy>
  <cp:revision>101</cp:revision>
  <dcterms:created xsi:type="dcterms:W3CDTF">2019-08-12T07:57:00Z</dcterms:created>
  <dcterms:modified xsi:type="dcterms:W3CDTF">2021-09-01T07:27:00Z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